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D79E" w14:textId="77777777" w:rsidR="00DA4F94" w:rsidRDefault="00DA4F94" w:rsidP="00DA4F94">
      <w:pPr>
        <w:pStyle w:val="Heading1"/>
        <w:jc w:val="center"/>
      </w:pPr>
    </w:p>
    <w:p w14:paraId="6B5EDB10" w14:textId="76D9777F" w:rsidR="00DA4F94" w:rsidRPr="007878B4" w:rsidRDefault="00760EF9" w:rsidP="00DA4F94">
      <w:pPr>
        <w:pStyle w:val="Heading1"/>
        <w:rPr>
          <w:color w:val="365F91" w:themeColor="accent1" w:themeShade="BF"/>
        </w:rPr>
      </w:pPr>
      <w:proofErr w:type="spellStart"/>
      <w:r w:rsidRPr="007878B4">
        <w:rPr>
          <w:color w:val="365F91" w:themeColor="accent1" w:themeShade="BF"/>
        </w:rPr>
        <w:t>Créer</w:t>
      </w:r>
      <w:proofErr w:type="spellEnd"/>
      <w:r w:rsidRPr="007878B4">
        <w:rPr>
          <w:color w:val="365F91" w:themeColor="accent1" w:themeShade="BF"/>
        </w:rPr>
        <w:t xml:space="preserve"> </w:t>
      </w:r>
      <w:proofErr w:type="spellStart"/>
      <w:r w:rsidRPr="007878B4">
        <w:rPr>
          <w:color w:val="365F91" w:themeColor="accent1" w:themeShade="BF"/>
        </w:rPr>
        <w:t>votre</w:t>
      </w:r>
      <w:proofErr w:type="spellEnd"/>
      <w:r w:rsidRPr="007878B4">
        <w:rPr>
          <w:color w:val="365F91" w:themeColor="accent1" w:themeShade="BF"/>
        </w:rPr>
        <w:t xml:space="preserve"> </w:t>
      </w:r>
      <w:r w:rsidR="005C2476" w:rsidRPr="007878B4">
        <w:rPr>
          <w:color w:val="365F91" w:themeColor="accent1" w:themeShade="BF"/>
        </w:rPr>
        <w:t>ACV</w:t>
      </w:r>
    </w:p>
    <w:p w14:paraId="518CE354" w14:textId="77777777" w:rsidR="00DA4F94" w:rsidRPr="007878B4" w:rsidRDefault="00DA4F94" w:rsidP="00DA4F94">
      <w:pPr>
        <w:rPr>
          <w:color w:val="365F91" w:themeColor="accent1" w:themeShade="BF"/>
        </w:rPr>
      </w:pPr>
    </w:p>
    <w:p w14:paraId="3106E3A2" w14:textId="393E31A4" w:rsidR="00DA4F94" w:rsidRPr="007878B4" w:rsidRDefault="00760EF9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sz w:val="36"/>
          <w:szCs w:val="36"/>
          <w:lang w:val="fr-FR"/>
        </w:rPr>
      </w:pPr>
      <w:r w:rsidRPr="007878B4">
        <w:rPr>
          <w:rFonts w:cs="Open Sans"/>
          <w:color w:val="365F91" w:themeColor="accent1" w:themeShade="BF"/>
          <w:spacing w:val="-5"/>
          <w:lang w:val="fr-FR"/>
        </w:rPr>
        <w:t>1 : Décrivez votre public cible</w:t>
      </w:r>
    </w:p>
    <w:p w14:paraId="70578A33" w14:textId="77777777" w:rsidR="00DA4F94" w:rsidRPr="007878B4" w:rsidRDefault="00DA4F94" w:rsidP="00DA4F94">
      <w:pPr>
        <w:rPr>
          <w:rFonts w:cs="Open Sans"/>
          <w:color w:val="365F91" w:themeColor="accent1" w:themeShade="BF"/>
          <w:lang w:val="fr-FR"/>
        </w:rPr>
      </w:pPr>
    </w:p>
    <w:p w14:paraId="695DCA40" w14:textId="77777777" w:rsidR="00DA4F94" w:rsidRPr="007878B4" w:rsidRDefault="00DA4F94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</w:p>
    <w:p w14:paraId="4E24DFAD" w14:textId="6D47562F" w:rsidR="00DA4F94" w:rsidRPr="007878B4" w:rsidRDefault="00760EF9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  <w:r w:rsidRPr="007878B4">
        <w:rPr>
          <w:rFonts w:cs="Open Sans"/>
          <w:color w:val="365F91" w:themeColor="accent1" w:themeShade="BF"/>
          <w:spacing w:val="-5"/>
          <w:lang w:val="fr-FR"/>
        </w:rPr>
        <w:t>2 : Expliquez le problème que vous résolvez du point de vue de votre client.</w:t>
      </w:r>
    </w:p>
    <w:p w14:paraId="77A5D54C" w14:textId="77777777" w:rsidR="00DA4F94" w:rsidRPr="007878B4" w:rsidRDefault="00DA4F94" w:rsidP="00DA4F94">
      <w:pPr>
        <w:rPr>
          <w:rFonts w:cs="Open Sans"/>
          <w:color w:val="365F91" w:themeColor="accent1" w:themeShade="BF"/>
          <w:lang w:val="fr-FR"/>
        </w:rPr>
      </w:pPr>
    </w:p>
    <w:p w14:paraId="2FF4C291" w14:textId="77777777" w:rsidR="00DA4F94" w:rsidRPr="007878B4" w:rsidRDefault="00DA4F94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</w:p>
    <w:p w14:paraId="5BD8F530" w14:textId="64C23917" w:rsidR="00DA4F94" w:rsidRPr="007878B4" w:rsidRDefault="00760EF9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  <w:r w:rsidRPr="007878B4">
        <w:rPr>
          <w:rFonts w:cs="Open Sans"/>
          <w:color w:val="365F91" w:themeColor="accent1" w:themeShade="BF"/>
          <w:spacing w:val="-5"/>
          <w:lang w:val="fr-FR"/>
        </w:rPr>
        <w:t xml:space="preserve">3 : Énumérez les avantages </w:t>
      </w:r>
      <w:r w:rsidR="005C2476" w:rsidRPr="007878B4">
        <w:rPr>
          <w:rFonts w:cs="Open Sans"/>
          <w:color w:val="365F91" w:themeColor="accent1" w:themeShade="BF"/>
          <w:spacing w:val="-5"/>
          <w:lang w:val="fr-FR"/>
        </w:rPr>
        <w:t>comparatifs</w:t>
      </w:r>
      <w:r w:rsidRPr="007878B4">
        <w:rPr>
          <w:rFonts w:cs="Open Sans"/>
          <w:color w:val="365F91" w:themeColor="accent1" w:themeShade="BF"/>
          <w:spacing w:val="-5"/>
          <w:lang w:val="fr-FR"/>
        </w:rPr>
        <w:t xml:space="preserve"> les plus importants (p</w:t>
      </w:r>
      <w:r w:rsidR="006D090A" w:rsidRPr="007878B4">
        <w:rPr>
          <w:rFonts w:cs="Open Sans"/>
          <w:color w:val="365F91" w:themeColor="accent1" w:themeShade="BF"/>
          <w:spacing w:val="-5"/>
          <w:lang w:val="fr-FR"/>
        </w:rPr>
        <w:t>ar rapport à votre concurrence)</w:t>
      </w:r>
    </w:p>
    <w:p w14:paraId="2D431B57" w14:textId="77777777" w:rsidR="00DA4F94" w:rsidRPr="007878B4" w:rsidRDefault="00DA4F94" w:rsidP="00DA4F94">
      <w:pPr>
        <w:rPr>
          <w:rFonts w:cs="Open Sans"/>
          <w:color w:val="365F91" w:themeColor="accent1" w:themeShade="BF"/>
          <w:lang w:val="fr-FR"/>
        </w:rPr>
      </w:pPr>
    </w:p>
    <w:p w14:paraId="027C9779" w14:textId="77777777" w:rsidR="00DA4F94" w:rsidRPr="007878B4" w:rsidRDefault="00DA4F94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</w:p>
    <w:p w14:paraId="00CBBFA6" w14:textId="0A15167A" w:rsidR="00DA4F94" w:rsidRPr="007878B4" w:rsidRDefault="005326A5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  <w:r w:rsidRPr="007878B4">
        <w:rPr>
          <w:rFonts w:cs="Open Sans"/>
          <w:color w:val="365F91" w:themeColor="accent1" w:themeShade="BF"/>
          <w:spacing w:val="-5"/>
          <w:lang w:val="fr-FR"/>
        </w:rPr>
        <w:t>4 : Définissez votre promesse / votre engagement envers vos clients</w:t>
      </w:r>
    </w:p>
    <w:p w14:paraId="2383E9BF" w14:textId="77777777" w:rsidR="00DA4F94" w:rsidRPr="007878B4" w:rsidRDefault="00DA4F94" w:rsidP="00DA4F94">
      <w:pPr>
        <w:rPr>
          <w:rFonts w:cs="Open Sans"/>
          <w:color w:val="365F91" w:themeColor="accent1" w:themeShade="BF"/>
          <w:lang w:val="fr-FR"/>
        </w:rPr>
      </w:pPr>
    </w:p>
    <w:p w14:paraId="16AB15D5" w14:textId="77777777" w:rsidR="00DA4F94" w:rsidRPr="007878B4" w:rsidRDefault="00DA4F94" w:rsidP="00DA4F94">
      <w:pPr>
        <w:rPr>
          <w:rFonts w:cs="Open Sans"/>
          <w:color w:val="365F91" w:themeColor="accent1" w:themeShade="BF"/>
          <w:lang w:val="fr-FR"/>
        </w:rPr>
      </w:pPr>
    </w:p>
    <w:p w14:paraId="3C713DB8" w14:textId="660C081B" w:rsidR="00DA4F94" w:rsidRPr="007878B4" w:rsidRDefault="005326A5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  <w:r w:rsidRPr="007878B4">
        <w:rPr>
          <w:rFonts w:cs="Open Sans"/>
          <w:color w:val="365F91" w:themeColor="accent1" w:themeShade="BF"/>
          <w:spacing w:val="-5"/>
          <w:lang w:val="fr-FR"/>
        </w:rPr>
        <w:t xml:space="preserve">5 : </w:t>
      </w:r>
      <w:r w:rsidR="00266D61" w:rsidRPr="007878B4">
        <w:rPr>
          <w:rFonts w:cs="Open Sans"/>
          <w:color w:val="365F91" w:themeColor="accent1" w:themeShade="BF"/>
          <w:spacing w:val="-5"/>
          <w:lang w:val="fr-FR"/>
        </w:rPr>
        <w:t>Assembler</w:t>
      </w:r>
      <w:r w:rsidRPr="007878B4">
        <w:rPr>
          <w:rFonts w:cs="Open Sans"/>
          <w:color w:val="365F91" w:themeColor="accent1" w:themeShade="BF"/>
          <w:spacing w:val="-5"/>
          <w:lang w:val="fr-FR"/>
        </w:rPr>
        <w:t xml:space="preserve"> et retravailler - Une fois que vous avez terminé les étapes 1 à 4, prenez toutes les informations que vous avez énumérées et </w:t>
      </w:r>
      <w:r w:rsidR="005C2476" w:rsidRPr="007878B4">
        <w:rPr>
          <w:rFonts w:cs="Open Sans"/>
          <w:color w:val="365F91" w:themeColor="accent1" w:themeShade="BF"/>
          <w:spacing w:val="-5"/>
          <w:lang w:val="fr-FR"/>
        </w:rPr>
        <w:t>résumez</w:t>
      </w:r>
      <w:r w:rsidRPr="007878B4">
        <w:rPr>
          <w:rFonts w:cs="Open Sans"/>
          <w:color w:val="365F91" w:themeColor="accent1" w:themeShade="BF"/>
          <w:spacing w:val="-5"/>
          <w:lang w:val="fr-FR"/>
        </w:rPr>
        <w:t>-les en un seul paragraphe.</w:t>
      </w:r>
    </w:p>
    <w:p w14:paraId="45C7352A" w14:textId="77777777" w:rsidR="00DA4F94" w:rsidRPr="007878B4" w:rsidRDefault="00DA4F94" w:rsidP="00BB5EFE">
      <w:pPr>
        <w:pStyle w:val="NormalWeb"/>
        <w:ind w:left="0"/>
        <w:rPr>
          <w:rFonts w:ascii="Open Sans" w:hAnsi="Open Sans" w:cs="Open Sans"/>
          <w:color w:val="365F91" w:themeColor="accent1" w:themeShade="BF"/>
          <w:lang w:val="fr-FR"/>
        </w:rPr>
      </w:pPr>
    </w:p>
    <w:p w14:paraId="064F5E88" w14:textId="5A9D2CC0" w:rsidR="00DA4F94" w:rsidRPr="007878B4" w:rsidRDefault="00DA4F94" w:rsidP="00DA4F94">
      <w:pPr>
        <w:pStyle w:val="NormalWeb"/>
        <w:rPr>
          <w:rFonts w:ascii="Open Sans" w:hAnsi="Open Sans" w:cs="Open Sans"/>
          <w:color w:val="365F91" w:themeColor="accent1" w:themeShade="BF"/>
          <w:lang w:val="fr-FR"/>
        </w:rPr>
      </w:pPr>
    </w:p>
    <w:p w14:paraId="5ACAB2F7" w14:textId="2D40992E" w:rsidR="007878B4" w:rsidRPr="007878B4" w:rsidRDefault="007878B4" w:rsidP="00DA4F94">
      <w:pPr>
        <w:pStyle w:val="NormalWeb"/>
        <w:rPr>
          <w:rFonts w:ascii="Open Sans" w:hAnsi="Open Sans" w:cs="Open Sans"/>
          <w:color w:val="365F91" w:themeColor="accent1" w:themeShade="BF"/>
          <w:lang w:val="fr-FR"/>
        </w:rPr>
      </w:pPr>
    </w:p>
    <w:p w14:paraId="22413F52" w14:textId="77777777" w:rsidR="007878B4" w:rsidRPr="007878B4" w:rsidRDefault="007878B4" w:rsidP="00DA4F94">
      <w:pPr>
        <w:pStyle w:val="NormalWeb"/>
        <w:rPr>
          <w:rFonts w:ascii="Open Sans" w:hAnsi="Open Sans" w:cs="Open Sans"/>
          <w:color w:val="365F91" w:themeColor="accent1" w:themeShade="BF"/>
          <w:lang w:val="fr-FR"/>
        </w:rPr>
      </w:pPr>
    </w:p>
    <w:p w14:paraId="2DEA4BD1" w14:textId="769FE014" w:rsidR="00DA4F94" w:rsidRPr="007878B4" w:rsidRDefault="005C2476" w:rsidP="00DA4F94">
      <w:pPr>
        <w:pStyle w:val="Heading2"/>
        <w:spacing w:before="0" w:after="240"/>
        <w:rPr>
          <w:rFonts w:cs="Open Sans"/>
          <w:color w:val="365F91" w:themeColor="accent1" w:themeShade="BF"/>
          <w:spacing w:val="-5"/>
          <w:lang w:val="fr-FR"/>
        </w:rPr>
      </w:pPr>
      <w:r w:rsidRPr="007878B4">
        <w:rPr>
          <w:rFonts w:cs="Open Sans"/>
          <w:color w:val="365F91" w:themeColor="accent1" w:themeShade="BF"/>
          <w:spacing w:val="-5"/>
          <w:lang w:val="fr-FR"/>
        </w:rPr>
        <w:t>6 : Résumez</w:t>
      </w:r>
      <w:r w:rsidR="005326A5" w:rsidRPr="007878B4">
        <w:rPr>
          <w:rFonts w:cs="Open Sans"/>
          <w:color w:val="365F91" w:themeColor="accent1" w:themeShade="BF"/>
          <w:spacing w:val="-5"/>
          <w:lang w:val="fr-FR"/>
        </w:rPr>
        <w:t xml:space="preserve"> </w:t>
      </w:r>
      <w:r w:rsidRPr="007878B4">
        <w:rPr>
          <w:rFonts w:cs="Open Sans"/>
          <w:color w:val="365F91" w:themeColor="accent1" w:themeShade="BF"/>
          <w:spacing w:val="-5"/>
          <w:lang w:val="fr-FR"/>
        </w:rPr>
        <w:t>en</w:t>
      </w:r>
      <w:r w:rsidR="005326A5" w:rsidRPr="007878B4">
        <w:rPr>
          <w:rFonts w:cs="Open Sans"/>
          <w:color w:val="365F91" w:themeColor="accent1" w:themeShade="BF"/>
          <w:spacing w:val="-5"/>
          <w:lang w:val="fr-FR"/>
        </w:rPr>
        <w:t xml:space="preserve"> une </w:t>
      </w:r>
      <w:r w:rsidR="006D090A" w:rsidRPr="007878B4">
        <w:rPr>
          <w:rFonts w:cs="Open Sans"/>
          <w:color w:val="365F91" w:themeColor="accent1" w:themeShade="BF"/>
          <w:spacing w:val="-5"/>
          <w:lang w:val="fr-FR"/>
        </w:rPr>
        <w:t xml:space="preserve">seule </w:t>
      </w:r>
      <w:r w:rsidR="005326A5" w:rsidRPr="007878B4">
        <w:rPr>
          <w:rFonts w:cs="Open Sans"/>
          <w:color w:val="365F91" w:themeColor="accent1" w:themeShade="BF"/>
          <w:spacing w:val="-5"/>
          <w:lang w:val="fr-FR"/>
        </w:rPr>
        <w:t>phrase</w:t>
      </w:r>
    </w:p>
    <w:p w14:paraId="106B648D" w14:textId="77777777" w:rsidR="00DA4F94" w:rsidRPr="00C52BF3" w:rsidRDefault="00DA4F94" w:rsidP="00DA4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fr-FR"/>
        </w:rPr>
      </w:pPr>
    </w:p>
    <w:p w14:paraId="02FD1D9D" w14:textId="77777777" w:rsidR="00DA4F94" w:rsidRPr="00C52BF3" w:rsidRDefault="00DA4F94" w:rsidP="00DA4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365BFD7" w14:textId="77777777" w:rsidR="00DA4F94" w:rsidRPr="00C52BF3" w:rsidRDefault="00DA4F94" w:rsidP="00DA4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17D709A" w14:textId="77777777" w:rsidR="00DA4F94" w:rsidRPr="00C52BF3" w:rsidRDefault="00DA4F94" w:rsidP="00DA4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0760419" w14:textId="77777777" w:rsidR="00D72B51" w:rsidRPr="00C52BF3" w:rsidRDefault="00D72B51" w:rsidP="003E12F8">
      <w:pPr>
        <w:rPr>
          <w:lang w:val="fr-FR"/>
        </w:rPr>
      </w:pPr>
    </w:p>
    <w:sectPr w:rsidR="00D72B51" w:rsidRPr="00C52BF3" w:rsidSect="002610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18" w:right="851" w:bottom="851" w:left="85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540D" w14:textId="77777777" w:rsidR="00B3136B" w:rsidRDefault="00B3136B">
      <w:r>
        <w:separator/>
      </w:r>
    </w:p>
  </w:endnote>
  <w:endnote w:type="continuationSeparator" w:id="0">
    <w:p w14:paraId="726C8296" w14:textId="77777777" w:rsidR="00B3136B" w:rsidRDefault="00B3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useo Sans 500">
    <w:charset w:val="4D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BE6D" w14:textId="77777777" w:rsidR="00BB5EFE" w:rsidRDefault="00BB5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3DC4" w14:textId="77777777" w:rsidR="00BB5EFE" w:rsidRDefault="00BB5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70DB" w14:textId="77777777" w:rsidR="00BB5EFE" w:rsidRDefault="00BB5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C72E" w14:textId="77777777" w:rsidR="00B3136B" w:rsidRDefault="00B3136B">
      <w:r>
        <w:separator/>
      </w:r>
    </w:p>
  </w:footnote>
  <w:footnote w:type="continuationSeparator" w:id="0">
    <w:p w14:paraId="0F9134AE" w14:textId="77777777" w:rsidR="00B3136B" w:rsidRDefault="00B3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B55" w14:textId="77777777" w:rsidR="00BB5EFE" w:rsidRDefault="00BB5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1161" w14:textId="77777777" w:rsidR="00BB5EFE" w:rsidRDefault="00BB5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FCC6" w14:textId="77777777" w:rsidR="00BB5EFE" w:rsidRDefault="00BB5EFE" w:rsidP="00A71E09">
    <w:pPr>
      <w:pStyle w:val="Header"/>
    </w:pPr>
  </w:p>
  <w:p w14:paraId="08D9F322" w14:textId="669E9019" w:rsidR="00D72B51" w:rsidRPr="00A71E09" w:rsidRDefault="00BB5EFE" w:rsidP="00A71E09">
    <w:pPr>
      <w:pStyle w:val="Header"/>
    </w:pPr>
    <w:r>
      <w:rPr>
        <w:noProof/>
        <w:lang w:val="en-US"/>
      </w:rPr>
      <w:drawing>
        <wp:inline distT="0" distB="0" distL="0" distR="0" wp14:anchorId="26630F65" wp14:editId="1212644D">
          <wp:extent cx="4765040" cy="922356"/>
          <wp:effectExtent l="0" t="0" r="0" b="508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7464" cy="92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49FF"/>
    <w:multiLevelType w:val="hybridMultilevel"/>
    <w:tmpl w:val="5E22C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000E"/>
    <w:multiLevelType w:val="hybridMultilevel"/>
    <w:tmpl w:val="822E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701B"/>
    <w:multiLevelType w:val="hybridMultilevel"/>
    <w:tmpl w:val="0DEA2A40"/>
    <w:lvl w:ilvl="0" w:tplc="2C901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61"/>
    <w:rsid w:val="000761D3"/>
    <w:rsid w:val="000A5265"/>
    <w:rsid w:val="000E37BF"/>
    <w:rsid w:val="00163871"/>
    <w:rsid w:val="001C4518"/>
    <w:rsid w:val="002232E8"/>
    <w:rsid w:val="00225232"/>
    <w:rsid w:val="002610BA"/>
    <w:rsid w:val="00266D61"/>
    <w:rsid w:val="002839E9"/>
    <w:rsid w:val="00291F92"/>
    <w:rsid w:val="0035026C"/>
    <w:rsid w:val="00366308"/>
    <w:rsid w:val="003C3F26"/>
    <w:rsid w:val="003D2069"/>
    <w:rsid w:val="003E12F8"/>
    <w:rsid w:val="0040661A"/>
    <w:rsid w:val="004334AD"/>
    <w:rsid w:val="004E6FD8"/>
    <w:rsid w:val="005326A5"/>
    <w:rsid w:val="00581B2D"/>
    <w:rsid w:val="005C2476"/>
    <w:rsid w:val="00667906"/>
    <w:rsid w:val="006C6674"/>
    <w:rsid w:val="006D090A"/>
    <w:rsid w:val="0072274B"/>
    <w:rsid w:val="00725AFE"/>
    <w:rsid w:val="00760EF9"/>
    <w:rsid w:val="007878B4"/>
    <w:rsid w:val="008249E0"/>
    <w:rsid w:val="00870534"/>
    <w:rsid w:val="008B1EF8"/>
    <w:rsid w:val="008F5F34"/>
    <w:rsid w:val="0095422F"/>
    <w:rsid w:val="00956838"/>
    <w:rsid w:val="0097673A"/>
    <w:rsid w:val="009964D3"/>
    <w:rsid w:val="009C54EA"/>
    <w:rsid w:val="00A71E09"/>
    <w:rsid w:val="00AD3177"/>
    <w:rsid w:val="00AE7735"/>
    <w:rsid w:val="00B3136B"/>
    <w:rsid w:val="00BB5EFE"/>
    <w:rsid w:val="00BC5910"/>
    <w:rsid w:val="00BE4DC3"/>
    <w:rsid w:val="00C13B46"/>
    <w:rsid w:val="00C52BF3"/>
    <w:rsid w:val="00C74759"/>
    <w:rsid w:val="00D473DC"/>
    <w:rsid w:val="00D50D34"/>
    <w:rsid w:val="00D52A5D"/>
    <w:rsid w:val="00D72B51"/>
    <w:rsid w:val="00D855E7"/>
    <w:rsid w:val="00D9567B"/>
    <w:rsid w:val="00DA2271"/>
    <w:rsid w:val="00DA4F94"/>
    <w:rsid w:val="00DD4946"/>
    <w:rsid w:val="00EA1861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E09"/>
    <w:pPr>
      <w:spacing w:after="120"/>
    </w:pPr>
    <w:rPr>
      <w:rFonts w:ascii="Open Sans" w:hAnsi="Open Sans" w:cs="Times New Roman (Body CS)"/>
      <w:sz w:val="20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2B51"/>
    <w:pPr>
      <w:keepNext/>
      <w:keepLines/>
      <w:spacing w:before="120"/>
      <w:outlineLvl w:val="3"/>
    </w:pPr>
    <w:rPr>
      <w:rFonts w:eastAsiaTheme="majorEastAsia" w:cstheme="majorBidi"/>
      <w:b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2B51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BC591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  <w:lang w:val="fr-FR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D72B51"/>
    <w:rPr>
      <w:rFonts w:ascii="Open Sans" w:eastAsiaTheme="majorEastAsia" w:hAnsi="Open Sans" w:cstheme="majorBidi"/>
      <w:b/>
      <w:bCs/>
      <w:iCs/>
      <w:color w:val="000000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72B51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5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591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A4F94"/>
    <w:pPr>
      <w:spacing w:after="150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5B977B9CEE4683A14260C1E671C9" ma:contentTypeVersion="12" ma:contentTypeDescription="Crée un document." ma:contentTypeScope="" ma:versionID="22013601e7fd0eae22757717761ce704">
  <xsd:schema xmlns:xsd="http://www.w3.org/2001/XMLSchema" xmlns:xs="http://www.w3.org/2001/XMLSchema" xmlns:p="http://schemas.microsoft.com/office/2006/metadata/properties" xmlns:ns2="7efe97e0-896d-4ea6-afb8-df7438309d2d" xmlns:ns3="12a373c5-1858-4d7f-a062-d339e41d8f58" targetNamespace="http://schemas.microsoft.com/office/2006/metadata/properties" ma:root="true" ma:fieldsID="c2e8e9d8e8b1e0819b16d2228b5260fb" ns2:_="" ns3:_="">
    <xsd:import namespace="7efe97e0-896d-4ea6-afb8-df7438309d2d"/>
    <xsd:import namespace="12a373c5-1858-4d7f-a062-d339e41d8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97e0-896d-4ea6-afb8-df7438309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373c5-1858-4d7f-a062-d339e41d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59936-8E16-4753-843C-B865F3CF7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5F6B3-6C93-461A-B446-7B7908516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7A75F0-2771-4C42-8169-A00BF2A56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97e0-896d-4ea6-afb8-df7438309d2d"/>
    <ds:schemaRef ds:uri="12a373c5-1858-4d7f-a062-d339e41d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891FE-C614-4794-8C1E-BE561B326A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YTKO</Company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Chris Hodgson</cp:lastModifiedBy>
  <cp:revision>3</cp:revision>
  <cp:lastPrinted>2019-02-06T14:34:00Z</cp:lastPrinted>
  <dcterms:created xsi:type="dcterms:W3CDTF">2021-10-20T06:24:00Z</dcterms:created>
  <dcterms:modified xsi:type="dcterms:W3CDTF">2021-10-21T20:38:00Z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0x0101009E0F5B977B9CEE4683A14260C1E671C9</vt:lpwstr>
  </property>
</Properties>
</file>